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5D" w:rsidRDefault="00FF295D" w:rsidP="00FF295D">
      <w:r>
        <w:t>9th International Education Exhibition 2010 Mongolia</w:t>
      </w:r>
    </w:p>
    <w:p w:rsidR="00FF295D" w:rsidRDefault="00FF295D" w:rsidP="00FF295D">
      <w:r>
        <w:t xml:space="preserve">                      </w:t>
      </w:r>
      <w:bookmarkStart w:id="0" w:name="_GoBack"/>
      <w:bookmarkEnd w:id="0"/>
      <w:r>
        <w:t xml:space="preserve">University List </w:t>
      </w:r>
    </w:p>
    <w:p w:rsidR="00FF295D" w:rsidRDefault="00FF295D" w:rsidP="00FF295D">
      <w:r>
        <w:t>1. Kaplan International College- UK / www.kic.org.uk/pathways/london /</w:t>
      </w:r>
    </w:p>
    <w:p w:rsidR="00FF295D" w:rsidRDefault="00FF295D" w:rsidP="00FF295D">
      <w:r>
        <w:t xml:space="preserve">2.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FF295D" w:rsidRDefault="00FF295D" w:rsidP="00FF295D">
      <w:r>
        <w:t>3. Sydney College of Business and IT – Australia / www.scbit.edu.au /</w:t>
      </w:r>
    </w:p>
    <w:p w:rsidR="00FF295D" w:rsidRDefault="00FF295D" w:rsidP="00FF295D">
      <w:r>
        <w:t>4. Advanced Tourism International College –Malaysia / www.atic.edu.my /</w:t>
      </w:r>
    </w:p>
    <w:p w:rsidR="00FF295D" w:rsidRDefault="00FF295D" w:rsidP="00FF295D">
      <w:r>
        <w:t xml:space="preserve">5. </w:t>
      </w:r>
      <w:proofErr w:type="spellStart"/>
      <w:r>
        <w:t>Internapa</w:t>
      </w:r>
      <w:proofErr w:type="spellEnd"/>
      <w:r>
        <w:t xml:space="preserve"> College – Cyprus / www.internapa.ac.cy /</w:t>
      </w:r>
    </w:p>
    <w:p w:rsidR="00FF295D" w:rsidRDefault="00FF295D" w:rsidP="00FF295D">
      <w:r>
        <w:t>6. UCSI University – Malaysia / www.ucsi.edu.my /</w:t>
      </w:r>
    </w:p>
    <w:p w:rsidR="00FF295D" w:rsidRDefault="00FF295D" w:rsidP="00FF295D">
      <w:r>
        <w:t>7. INTI University- Malaysia / www.newinti.edu.my</w:t>
      </w:r>
    </w:p>
    <w:p w:rsidR="00FF295D" w:rsidRDefault="00FF295D" w:rsidP="00FF295D">
      <w:r>
        <w:t xml:space="preserve">8. </w:t>
      </w:r>
      <w:proofErr w:type="spellStart"/>
      <w:r>
        <w:t>Hiberinia</w:t>
      </w:r>
      <w:proofErr w:type="spellEnd"/>
      <w:r>
        <w:t xml:space="preserve"> Institute Brisbane – Australia / www.hibernia.edu.au /</w:t>
      </w:r>
    </w:p>
    <w:p w:rsidR="00FF295D" w:rsidRDefault="00FF295D" w:rsidP="00FF295D">
      <w:r>
        <w:t>9. Business and Hotel Management School – Switzerland / www.bhms.ch /</w:t>
      </w:r>
    </w:p>
    <w:p w:rsidR="00FF295D" w:rsidRDefault="00FF295D" w:rsidP="00FF295D">
      <w:r>
        <w:t xml:space="preserve">10. </w:t>
      </w:r>
      <w:proofErr w:type="spellStart"/>
      <w:r>
        <w:t>SEGi</w:t>
      </w:r>
      <w:proofErr w:type="spellEnd"/>
      <w:r>
        <w:t xml:space="preserve"> University- Malaysia / www.segi.edu.my /</w:t>
      </w:r>
    </w:p>
    <w:p w:rsidR="00094797" w:rsidRDefault="00FF295D" w:rsidP="00FF295D">
      <w:r>
        <w:t>11. SAIT Polytechnic – Canada / www.sait.ca/international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D"/>
    <w:rsid w:val="00CA4190"/>
    <w:rsid w:val="00D36079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2015-10-22T03:34:00Z</dcterms:created>
  <dcterms:modified xsi:type="dcterms:W3CDTF">2015-10-22T03:35:00Z</dcterms:modified>
</cp:coreProperties>
</file>